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C2F9" w14:textId="77777777" w:rsidR="00EE02AB" w:rsidRPr="00EE02AB" w:rsidRDefault="00EE02AB" w:rsidP="00EE02AB">
      <w:pPr>
        <w:bidi/>
        <w:rPr>
          <w:rFonts w:cs="Tahoma"/>
          <w:lang w:bidi="fa-IR"/>
        </w:rPr>
      </w:pPr>
    </w:p>
    <w:tbl>
      <w:tblPr>
        <w:tblStyle w:val="TableGrid"/>
        <w:bidiVisual/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7796"/>
        <w:gridCol w:w="931"/>
        <w:gridCol w:w="728"/>
        <w:gridCol w:w="959"/>
      </w:tblGrid>
      <w:tr w:rsidR="00461355" w:rsidRPr="00E12386" w14:paraId="6A5530F7" w14:textId="77777777" w:rsidTr="009E3992">
        <w:trPr>
          <w:trHeight w:val="570"/>
          <w:jc w:val="center"/>
        </w:trPr>
        <w:tc>
          <w:tcPr>
            <w:tcW w:w="10414" w:type="dxa"/>
            <w:gridSpan w:val="4"/>
            <w:shd w:val="clear" w:color="auto" w:fill="D9D9D9" w:themeFill="background1" w:themeFillShade="D9"/>
            <w:vAlign w:val="center"/>
          </w:tcPr>
          <w:p w14:paraId="03F1B263" w14:textId="77777777" w:rsidR="00461355" w:rsidRPr="00E12386" w:rsidRDefault="00FD1CB2" w:rsidP="00C07BC9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حیطه </w:t>
            </w:r>
            <w:r w:rsidR="00F316BD" w:rsidRPr="00F316BD">
              <w:rPr>
                <w:rFonts w:cs="B Titr" w:hint="cs"/>
                <w:sz w:val="22"/>
                <w:szCs w:val="22"/>
                <w:rtl/>
                <w:lang w:bidi="fa-IR"/>
              </w:rPr>
              <w:t>برنامه</w:t>
            </w:r>
            <w:r w:rsidR="00F316BD" w:rsidRPr="00F316BD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F316BD" w:rsidRPr="00F316BD">
              <w:rPr>
                <w:rFonts w:cs="B Titr" w:hint="cs"/>
                <w:sz w:val="22"/>
                <w:szCs w:val="22"/>
                <w:rtl/>
                <w:lang w:bidi="fa-IR"/>
              </w:rPr>
              <w:t>ریزی</w:t>
            </w:r>
            <w:r w:rsidR="00F316BD" w:rsidRPr="00F316BD">
              <w:rPr>
                <w:rFonts w:cs="B Titr"/>
                <w:sz w:val="22"/>
                <w:szCs w:val="22"/>
                <w:rtl/>
                <w:lang w:bidi="fa-IR"/>
              </w:rPr>
              <w:t xml:space="preserve"> </w:t>
            </w:r>
            <w:r w:rsidR="00C07BC9">
              <w:rPr>
                <w:rFonts w:cs="B Titr" w:hint="cs"/>
                <w:sz w:val="22"/>
                <w:szCs w:val="22"/>
                <w:rtl/>
                <w:lang w:bidi="fa-IR"/>
              </w:rPr>
              <w:t>درسی</w:t>
            </w:r>
          </w:p>
        </w:tc>
      </w:tr>
      <w:tr w:rsidR="00461355" w:rsidRPr="00E12386" w14:paraId="2FF9192F" w14:textId="77777777" w:rsidTr="00A765C1">
        <w:trPr>
          <w:trHeight w:val="1250"/>
          <w:jc w:val="center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61446BFD" w14:textId="77777777" w:rsidR="00461355" w:rsidRPr="00380E7A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E7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فعالیت</w:t>
            </w:r>
          </w:p>
          <w:p w14:paraId="18EFB735" w14:textId="62B02F5C" w:rsidR="00F316BD" w:rsidRPr="00380E7A" w:rsidRDefault="00F316BD" w:rsidP="00F316B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3F542E1E" w14:textId="77777777" w:rsidR="00461355" w:rsidRPr="00380E7A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80E7A">
              <w:rPr>
                <w:rFonts w:cs="B Titr" w:hint="cs"/>
                <w:sz w:val="18"/>
                <w:szCs w:val="18"/>
                <w:rtl/>
                <w:lang w:bidi="fa-IR"/>
              </w:rPr>
              <w:t>شاخص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1B7A01C7" w14:textId="77302D1D" w:rsidR="00461355" w:rsidRPr="00380E7A" w:rsidRDefault="00461355" w:rsidP="007E4C1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80E7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Pr="00380E7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(</w:t>
            </w:r>
            <w:r w:rsidR="007E4C1C" w:rsidRPr="00380E7A">
              <w:rPr>
                <w:rFonts w:cs="B Titr" w:hint="cs"/>
                <w:sz w:val="18"/>
                <w:szCs w:val="18"/>
                <w:rtl/>
                <w:lang w:bidi="fa-IR"/>
              </w:rPr>
              <w:t>14</w:t>
            </w:r>
            <w:r w:rsidRPr="00380E7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2A2F0B5" w14:textId="77777777" w:rsidR="00461355" w:rsidRPr="00380E7A" w:rsidRDefault="00461355" w:rsidP="009E399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80E7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105897" w:rsidRPr="00E12386" w14:paraId="32DA5283" w14:textId="77777777" w:rsidTr="00A765C1">
        <w:trPr>
          <w:trHeight w:val="998"/>
          <w:jc w:val="center"/>
        </w:trPr>
        <w:tc>
          <w:tcPr>
            <w:tcW w:w="7796" w:type="dxa"/>
          </w:tcPr>
          <w:p w14:paraId="3DE73169" w14:textId="70711D84" w:rsidR="00105897" w:rsidRDefault="00A765C1" w:rsidP="00BE3A3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105897" w:rsidRPr="00105897">
              <w:rPr>
                <w:rFonts w:cs="B Zar" w:hint="cs"/>
                <w:rtl/>
                <w:lang w:bidi="fa-IR"/>
              </w:rPr>
              <w:t>شیوه نامه های</w:t>
            </w:r>
            <w:r w:rsidR="00BE3A30">
              <w:rPr>
                <w:rFonts w:cs="B Zar" w:hint="cs"/>
                <w:rtl/>
                <w:lang w:bidi="fa-IR"/>
              </w:rPr>
              <w:t xml:space="preserve"> برنامه ریزی درسی</w:t>
            </w:r>
            <w:r w:rsidR="00BE3A30">
              <w:rPr>
                <w:rFonts w:cs="B Zar"/>
                <w:lang w:bidi="fa-IR"/>
              </w:rPr>
              <w:t xml:space="preserve"> </w:t>
            </w:r>
            <w:r w:rsidR="00BE3A30">
              <w:rPr>
                <w:rFonts w:cs="B Zar" w:hint="cs"/>
                <w:rtl/>
                <w:lang w:bidi="fa-IR"/>
              </w:rPr>
              <w:t xml:space="preserve">و </w:t>
            </w:r>
            <w:r w:rsidR="00105897" w:rsidRPr="00105897">
              <w:rPr>
                <w:rFonts w:cs="B Zar" w:hint="cs"/>
                <w:rtl/>
                <w:lang w:bidi="fa-IR"/>
              </w:rPr>
              <w:t>آموزش مجازی</w:t>
            </w:r>
            <w:r>
              <w:rPr>
                <w:rFonts w:cs="B Zar" w:hint="cs"/>
                <w:rtl/>
                <w:lang w:bidi="fa-IR"/>
              </w:rPr>
              <w:t xml:space="preserve"> در دفتر توسعه آموزش دانشکده وجود دارد؟</w:t>
            </w:r>
          </w:p>
          <w:p w14:paraId="0247FA38" w14:textId="50C45D2D" w:rsidR="00A765C1" w:rsidRPr="00A765C1" w:rsidRDefault="00A765C1" w:rsidP="00A765C1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     </w:t>
            </w:r>
            <w:r w:rsidR="00FC359C">
              <w:rPr>
                <w:rFonts w:cs="B Badr" w:hint="cs"/>
                <w:rtl/>
                <w:lang w:bidi="fa-IR"/>
              </w:rPr>
              <w:t xml:space="preserve">              </w:t>
            </w:r>
            <w:r>
              <w:rPr>
                <w:rFonts w:cs="B Badr" w:hint="cs"/>
                <w:rtl/>
                <w:lang w:bidi="fa-IR"/>
              </w:rPr>
              <w:t xml:space="preserve">   </w:t>
            </w:r>
            <w:r w:rsidRPr="003B1EA3">
              <w:rPr>
                <w:rFonts w:cs="B Badr" w:hint="cs"/>
                <w:rtl/>
                <w:lang w:bidi="fa-IR"/>
              </w:rPr>
              <w:t xml:space="preserve"> 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931" w:type="dxa"/>
            <w:textDirection w:val="btLr"/>
            <w:vAlign w:val="center"/>
          </w:tcPr>
          <w:p w14:paraId="1E56D72A" w14:textId="77777777" w:rsidR="00105897" w:rsidRPr="00BE3A30" w:rsidRDefault="00105897" w:rsidP="003A4152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شیوه نامه ها</w:t>
            </w:r>
          </w:p>
        </w:tc>
        <w:tc>
          <w:tcPr>
            <w:tcW w:w="728" w:type="dxa"/>
            <w:vAlign w:val="center"/>
          </w:tcPr>
          <w:p w14:paraId="04892F2B" w14:textId="320C5813" w:rsidR="00105897" w:rsidRPr="00F316BD" w:rsidRDefault="00BE3A30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0.5</w:t>
            </w:r>
          </w:p>
        </w:tc>
        <w:tc>
          <w:tcPr>
            <w:tcW w:w="959" w:type="dxa"/>
            <w:vAlign w:val="center"/>
          </w:tcPr>
          <w:p w14:paraId="1DE344FD" w14:textId="77777777" w:rsidR="00105897" w:rsidRPr="00E12386" w:rsidRDefault="00105897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F316BD" w:rsidRPr="00E12386" w14:paraId="53DFF2A7" w14:textId="77777777" w:rsidTr="00A765C1">
        <w:trPr>
          <w:trHeight w:val="469"/>
          <w:jc w:val="center"/>
        </w:trPr>
        <w:tc>
          <w:tcPr>
            <w:tcW w:w="7796" w:type="dxa"/>
          </w:tcPr>
          <w:p w14:paraId="5E8CC488" w14:textId="6C4FCFD2" w:rsidR="00DC52F6" w:rsidRPr="00BE3A30" w:rsidRDefault="00DC52F6" w:rsidP="00BE3A30">
            <w:pPr>
              <w:bidi/>
              <w:rPr>
                <w:rFonts w:cs="B Badr"/>
                <w:highlight w:val="yellow"/>
                <w:rtl/>
                <w:lang w:bidi="fa-IR"/>
              </w:rPr>
            </w:pPr>
            <w:r w:rsidRPr="00DC52F6">
              <w:rPr>
                <w:rFonts w:cs="B Badr" w:hint="cs"/>
                <w:rtl/>
                <w:lang w:bidi="fa-IR"/>
              </w:rPr>
              <w:t>آیا طرح دوره برای تما</w:t>
            </w:r>
            <w:r w:rsidR="00BE3A30">
              <w:rPr>
                <w:rFonts w:cs="B Badr" w:hint="cs"/>
                <w:rtl/>
                <w:lang w:bidi="fa-IR"/>
              </w:rPr>
              <w:t>می دروس ارائه شده، تدوین شده است؟</w:t>
            </w:r>
          </w:p>
          <w:p w14:paraId="595C6C8C" w14:textId="3C5C1393" w:rsidR="00DC52F6" w:rsidRDefault="00DC52F6" w:rsidP="00DC52F6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      </w:t>
            </w:r>
            <w:r w:rsidR="00FC359C">
              <w:rPr>
                <w:rFonts w:cs="B Badr" w:hint="cs"/>
                <w:rtl/>
                <w:lang w:bidi="fa-IR"/>
              </w:rPr>
              <w:t xml:space="preserve">              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Pr="003B1EA3">
              <w:rPr>
                <w:rFonts w:cs="B Badr" w:hint="cs"/>
                <w:rtl/>
                <w:lang w:bidi="fa-IR"/>
              </w:rPr>
              <w:t xml:space="preserve"> 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49BD1A37" w14:textId="77777777" w:rsidR="00DC52F6" w:rsidRDefault="00DC52F6" w:rsidP="00DC52F6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خیر:</w:t>
            </w:r>
          </w:p>
          <w:p w14:paraId="4E17DD93" w14:textId="1CBB775E" w:rsidR="00F316BD" w:rsidRPr="00DC52F6" w:rsidRDefault="00000000" w:rsidP="00DC52F6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rtl/>
                      <w:lang w:bidi="fa-IR"/>
                    </w:rPr>
                    <m:t>شده تدوین</m:t>
                  </m:r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rtl/>
                      <w:lang w:bidi="fa-IR"/>
                    </w:rPr>
                    <m:t xml:space="preserve">های دوره طرح تعداد </m:t>
                  </m:r>
                </m:num>
                <m:den>
                  <m:r>
                    <w:rPr>
                      <w:rFonts w:ascii="Cambria Math" w:hAnsi="Cambria Math" w:cs="B Badr"/>
                      <w:sz w:val="30"/>
                      <w:szCs w:val="30"/>
                      <w:rtl/>
                      <w:lang w:bidi="fa-IR"/>
                    </w:rPr>
                    <m:t>موجود درسهای کل تعداد</m:t>
                  </m:r>
                </m:den>
              </m:f>
            </m:oMath>
            <w:r w:rsidR="00DC52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× </w:t>
            </w:r>
            <w:r w:rsidR="00DC52F6" w:rsidRPr="00034192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  <w:r w:rsidR="00DC52F6" w:rsidRPr="00034192">
              <w:rPr>
                <w:rFonts w:cs="B Badr" w:hint="cs"/>
                <w:rtl/>
                <w:lang w:bidi="fa-IR"/>
              </w:rPr>
              <w:t xml:space="preserve"> </w:t>
            </w:r>
            <w:r w:rsidR="00DC52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>×</w:t>
            </w:r>
            <w:r w:rsidR="00DC52F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100</w:t>
            </w:r>
          </w:p>
        </w:tc>
        <w:tc>
          <w:tcPr>
            <w:tcW w:w="931" w:type="dxa"/>
            <w:textDirection w:val="btLr"/>
            <w:vAlign w:val="center"/>
          </w:tcPr>
          <w:p w14:paraId="049C3410" w14:textId="032CE288" w:rsidR="00F316BD" w:rsidRPr="00BE3A30" w:rsidRDefault="00DC52F6" w:rsidP="003A4152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طرح دوره ها</w:t>
            </w:r>
          </w:p>
        </w:tc>
        <w:tc>
          <w:tcPr>
            <w:tcW w:w="728" w:type="dxa"/>
            <w:vAlign w:val="center"/>
          </w:tcPr>
          <w:p w14:paraId="7785ED40" w14:textId="1B280EB9" w:rsidR="00F316BD" w:rsidRPr="00F316BD" w:rsidRDefault="0093698E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  <w:p w14:paraId="67EBAD3A" w14:textId="77777777" w:rsidR="00F316BD" w:rsidRPr="001D19C4" w:rsidRDefault="00F316BD" w:rsidP="003A4152">
            <w:pPr>
              <w:bidi/>
              <w:jc w:val="center"/>
              <w:rPr>
                <w:rFonts w:cs="B Badr"/>
                <w:highlight w:val="yellow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761895F" w14:textId="77777777" w:rsidR="00F316BD" w:rsidRPr="00E12386" w:rsidRDefault="00F316BD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DC52F6" w:rsidRPr="00E12386" w14:paraId="441D70D5" w14:textId="77777777" w:rsidTr="00A765C1">
        <w:trPr>
          <w:trHeight w:val="469"/>
          <w:jc w:val="center"/>
        </w:trPr>
        <w:tc>
          <w:tcPr>
            <w:tcW w:w="7796" w:type="dxa"/>
          </w:tcPr>
          <w:p w14:paraId="2AD9F8BD" w14:textId="77777777" w:rsidR="00DC52F6" w:rsidRPr="00DC52F6" w:rsidRDefault="00DC52F6" w:rsidP="00DC52F6">
            <w:pPr>
              <w:jc w:val="right"/>
              <w:rPr>
                <w:rFonts w:cs="B Badr"/>
                <w:rtl/>
                <w:lang w:bidi="fa-IR"/>
              </w:rPr>
            </w:pPr>
            <w:r w:rsidRPr="00DC52F6">
              <w:rPr>
                <w:rFonts w:cs="B Badr" w:hint="cs"/>
                <w:rtl/>
                <w:lang w:bidi="fa-IR"/>
              </w:rPr>
              <w:t>آیا مستندات مربوط به بررسی کیفیت طرح دوره های تدوین شده در دفتر توسعه آموزش وجود دارد؟</w:t>
            </w:r>
          </w:p>
          <w:p w14:paraId="2BB93D08" w14:textId="3367B8E2" w:rsidR="00DC52F6" w:rsidRDefault="00DC52F6" w:rsidP="00DC52F6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     </w:t>
            </w:r>
            <w:r w:rsidR="00FC359C">
              <w:rPr>
                <w:rFonts w:cs="B Badr" w:hint="cs"/>
                <w:rtl/>
                <w:lang w:bidi="fa-IR"/>
              </w:rPr>
              <w:t xml:space="preserve">               </w:t>
            </w:r>
            <w:r>
              <w:rPr>
                <w:rFonts w:cs="B Badr" w:hint="cs"/>
                <w:rtl/>
                <w:lang w:bidi="fa-IR"/>
              </w:rPr>
              <w:t xml:space="preserve">   </w:t>
            </w:r>
            <w:r w:rsidRPr="003B1EA3">
              <w:rPr>
                <w:rFonts w:cs="B Badr" w:hint="cs"/>
                <w:rtl/>
                <w:lang w:bidi="fa-IR"/>
              </w:rPr>
              <w:t xml:space="preserve"> 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32353C9A" w14:textId="4E1C2556" w:rsidR="00DC52F6" w:rsidRDefault="00DC52F6" w:rsidP="00DC52F6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بلی:</w:t>
            </w:r>
          </w:p>
          <w:p w14:paraId="2A918572" w14:textId="2ACAF329" w:rsidR="00DC52F6" w:rsidRDefault="00000000" w:rsidP="00DC52F6">
            <w:pPr>
              <w:bidi/>
              <w:jc w:val="center"/>
              <w:rPr>
                <w:rStyle w:val="CommentReference"/>
                <w:rFonts w:cs="Tahoma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B Badr"/>
                      <w:sz w:val="30"/>
                      <w:szCs w:val="30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rtl/>
                      <w:lang w:bidi="fa-IR"/>
                    </w:rPr>
                    <m:t>شده کیفی بررسی</m:t>
                  </m:r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lang w:bidi="fa-IR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Badr"/>
                      <w:sz w:val="30"/>
                      <w:szCs w:val="30"/>
                      <w:u w:val="single"/>
                      <w:rtl/>
                      <w:lang w:bidi="fa-IR"/>
                    </w:rPr>
                    <m:t xml:space="preserve">های دوره طرح تعداد </m:t>
                  </m:r>
                </m:num>
                <m:den>
                  <m:r>
                    <w:rPr>
                      <w:rFonts w:ascii="Cambria Math" w:hAnsi="Cambria Math" w:cs="B Badr"/>
                      <w:sz w:val="30"/>
                      <w:szCs w:val="30"/>
                      <w:rtl/>
                      <w:lang w:bidi="fa-IR"/>
                    </w:rPr>
                    <m:t>شده تدوین دوره طرح کل تعداد</m:t>
                  </m:r>
                </m:den>
              </m:f>
            </m:oMath>
            <w:r w:rsidR="00DC52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× </w:t>
            </w:r>
            <w:r w:rsidR="00DC52F6" w:rsidRPr="00034192">
              <w:rPr>
                <w:rFonts w:cs="B Badr" w:hint="cs"/>
                <w:b/>
                <w:bCs/>
                <w:rtl/>
                <w:lang w:bidi="fa-IR"/>
              </w:rPr>
              <w:t>حداکثر امتیاز</w:t>
            </w:r>
            <w:r w:rsidR="00DC52F6" w:rsidRPr="00034192">
              <w:rPr>
                <w:rFonts w:cs="B Badr" w:hint="cs"/>
                <w:rtl/>
                <w:lang w:bidi="fa-IR"/>
              </w:rPr>
              <w:t xml:space="preserve"> </w:t>
            </w:r>
            <w:r w:rsidR="00DC52F6" w:rsidRPr="00AD6D4E">
              <w:rPr>
                <w:rFonts w:cs="B Badr" w:hint="cs"/>
                <w:sz w:val="28"/>
                <w:szCs w:val="28"/>
                <w:rtl/>
                <w:lang w:bidi="fa-IR"/>
              </w:rPr>
              <w:t>×</w:t>
            </w:r>
            <w:r w:rsidR="00DC52F6">
              <w:rPr>
                <w:rFonts w:cs="B Badr" w:hint="cs"/>
                <w:sz w:val="28"/>
                <w:szCs w:val="28"/>
                <w:rtl/>
                <w:lang w:bidi="fa-IR"/>
              </w:rPr>
              <w:t xml:space="preserve"> 100</w:t>
            </w:r>
          </w:p>
          <w:p w14:paraId="4A179639" w14:textId="10912235" w:rsidR="00DC52F6" w:rsidRPr="00DC52F6" w:rsidRDefault="00DC52F6" w:rsidP="00DC52F6">
            <w:pPr>
              <w:bidi/>
              <w:jc w:val="center"/>
              <w:rPr>
                <w:rStyle w:val="CommentReference"/>
                <w:rFonts w:cs="Tahoma"/>
              </w:rPr>
            </w:pPr>
          </w:p>
        </w:tc>
        <w:tc>
          <w:tcPr>
            <w:tcW w:w="931" w:type="dxa"/>
            <w:textDirection w:val="btLr"/>
            <w:vAlign w:val="center"/>
          </w:tcPr>
          <w:p w14:paraId="05EADFC7" w14:textId="7F07BDE5" w:rsidR="00DC52F6" w:rsidRPr="00BE3A30" w:rsidRDefault="00DC52F6" w:rsidP="003A4152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مستندات بررسی </w:t>
            </w:r>
          </w:p>
        </w:tc>
        <w:tc>
          <w:tcPr>
            <w:tcW w:w="728" w:type="dxa"/>
            <w:vAlign w:val="center"/>
          </w:tcPr>
          <w:p w14:paraId="1E978B52" w14:textId="6AC99843" w:rsidR="00DC52F6" w:rsidRPr="00F316BD" w:rsidRDefault="0093698E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36C87AD8" w14:textId="77777777" w:rsidR="00DC52F6" w:rsidRPr="00E12386" w:rsidRDefault="00DC52F6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93698E" w:rsidRPr="00E12386" w14:paraId="5F59A681" w14:textId="77777777" w:rsidTr="00A765C1">
        <w:trPr>
          <w:trHeight w:val="469"/>
          <w:jc w:val="center"/>
        </w:trPr>
        <w:tc>
          <w:tcPr>
            <w:tcW w:w="7796" w:type="dxa"/>
          </w:tcPr>
          <w:p w14:paraId="63B3A154" w14:textId="7B32AF56" w:rsidR="0093698E" w:rsidRDefault="0093698E" w:rsidP="0093698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آیا اقدامات و پیگیری های لازم جهت ارتقای کمٌی و کیفی طرح دوره ها در دانشکده انجام شده است؟</w:t>
            </w:r>
          </w:p>
          <w:p w14:paraId="531729E1" w14:textId="1404D8EE" w:rsidR="0093698E" w:rsidRDefault="0093698E" w:rsidP="0093698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</w:t>
            </w:r>
            <w:r>
              <w:rPr>
                <w:rFonts w:cs="B Badr" w:hint="cs"/>
                <w:rtl/>
                <w:lang w:bidi="fa-IR"/>
              </w:rPr>
              <w:t xml:space="preserve">        </w:t>
            </w:r>
            <w:r w:rsidR="00FC359C">
              <w:rPr>
                <w:rFonts w:cs="B Badr" w:hint="cs"/>
                <w:rtl/>
                <w:lang w:bidi="fa-IR"/>
              </w:rPr>
              <w:t xml:space="preserve">           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Pr="003B1EA3">
              <w:rPr>
                <w:rFonts w:cs="B Badr" w:hint="cs"/>
                <w:rtl/>
                <w:lang w:bidi="fa-IR"/>
              </w:rPr>
              <w:t xml:space="preserve"> 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6ADFBA25" w14:textId="4CE4A69F" w:rsidR="0093698E" w:rsidRPr="00DC52F6" w:rsidRDefault="0093698E" w:rsidP="0093698E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در صورت بلی: به ازای هر اقدام/پیگیری</w:t>
            </w:r>
            <w:r w:rsidR="00BE3A30">
              <w:rPr>
                <w:rFonts w:cs="B Badr" w:hint="cs"/>
                <w:rtl/>
                <w:lang w:bidi="fa-IR"/>
              </w:rPr>
              <w:t xml:space="preserve">: </w:t>
            </w:r>
            <w:r>
              <w:rPr>
                <w:rFonts w:cs="B Badr" w:hint="cs"/>
                <w:rtl/>
                <w:lang w:bidi="fa-IR"/>
              </w:rPr>
              <w:t xml:space="preserve"> 0.25 امتیاز</w:t>
            </w:r>
          </w:p>
        </w:tc>
        <w:tc>
          <w:tcPr>
            <w:tcW w:w="931" w:type="dxa"/>
            <w:textDirection w:val="btLr"/>
            <w:vAlign w:val="center"/>
          </w:tcPr>
          <w:p w14:paraId="23F507C4" w14:textId="24F3E681" w:rsidR="0093698E" w:rsidRPr="00BE3A30" w:rsidRDefault="0093698E" w:rsidP="003A4152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نامه/صورتجلسه/ مستندات</w:t>
            </w:r>
          </w:p>
        </w:tc>
        <w:tc>
          <w:tcPr>
            <w:tcW w:w="728" w:type="dxa"/>
            <w:vAlign w:val="center"/>
          </w:tcPr>
          <w:p w14:paraId="0A37BA74" w14:textId="18E0AF74" w:rsidR="0093698E" w:rsidRDefault="0093698E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16F8BC39" w14:textId="77777777" w:rsidR="0093698E" w:rsidRPr="00E12386" w:rsidRDefault="0093698E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B1EA3" w:rsidRPr="00E12386" w14:paraId="170904E0" w14:textId="77777777" w:rsidTr="00A765C1">
        <w:trPr>
          <w:trHeight w:val="469"/>
          <w:jc w:val="center"/>
        </w:trPr>
        <w:tc>
          <w:tcPr>
            <w:tcW w:w="7796" w:type="dxa"/>
          </w:tcPr>
          <w:p w14:paraId="711C55E8" w14:textId="02D95202" w:rsidR="00BE3A30" w:rsidRDefault="003B1EA3" w:rsidP="000B4744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>آیا</w:t>
            </w:r>
            <w:r w:rsidR="000B4744">
              <w:rPr>
                <w:rFonts w:cs="B Badr" w:hint="cs"/>
                <w:rtl/>
                <w:lang w:bidi="fa-IR"/>
              </w:rPr>
              <w:t xml:space="preserve"> اقدامات لازم در خصوص استفاده</w:t>
            </w:r>
            <w:r w:rsidR="00BE7614">
              <w:rPr>
                <w:rFonts w:cs="B Badr" w:hint="cs"/>
                <w:rtl/>
                <w:lang w:bidi="fa-IR"/>
              </w:rPr>
              <w:t xml:space="preserve"> از نتایج پژوهش های انجام شده </w:t>
            </w:r>
            <w:r w:rsidRPr="003B1EA3">
              <w:rPr>
                <w:rFonts w:cs="B Badr" w:hint="cs"/>
                <w:rtl/>
                <w:lang w:bidi="fa-IR"/>
              </w:rPr>
              <w:t xml:space="preserve">در </w:t>
            </w:r>
            <w:r w:rsidR="00BE7614">
              <w:rPr>
                <w:rFonts w:cs="B Badr" w:hint="cs"/>
                <w:rtl/>
                <w:lang w:bidi="fa-IR"/>
              </w:rPr>
              <w:t xml:space="preserve">زمینه </w:t>
            </w:r>
            <w:r w:rsidRPr="003B1EA3">
              <w:rPr>
                <w:rFonts w:cs="B Badr" w:hint="cs"/>
                <w:rtl/>
                <w:lang w:bidi="fa-IR"/>
              </w:rPr>
              <w:t xml:space="preserve">آموزش </w:t>
            </w:r>
            <w:r w:rsidR="00BE7614">
              <w:rPr>
                <w:rFonts w:cs="B Badr" w:hint="cs"/>
                <w:rtl/>
                <w:lang w:bidi="fa-IR"/>
              </w:rPr>
              <w:t>(تجربیات موفق آم</w:t>
            </w:r>
            <w:r w:rsidR="0093698E">
              <w:rPr>
                <w:rFonts w:cs="B Badr" w:hint="cs"/>
                <w:rtl/>
                <w:lang w:bidi="fa-IR"/>
              </w:rPr>
              <w:t>وزشی</w:t>
            </w:r>
            <w:r w:rsidR="00BE7614">
              <w:rPr>
                <w:rFonts w:cs="B Badr" w:hint="cs"/>
                <w:rtl/>
                <w:lang w:bidi="fa-IR"/>
              </w:rPr>
              <w:t xml:space="preserve">) در جهت ارتقای آموزش </w:t>
            </w:r>
            <w:r w:rsidR="00BE7614" w:rsidRPr="003B1EA3">
              <w:rPr>
                <w:rFonts w:cs="B Badr" w:hint="cs"/>
                <w:rtl/>
                <w:lang w:bidi="fa-IR"/>
              </w:rPr>
              <w:t xml:space="preserve">در دانشکده </w:t>
            </w:r>
            <w:r w:rsidR="000B4744">
              <w:rPr>
                <w:rFonts w:cs="B Badr" w:hint="cs"/>
                <w:rtl/>
                <w:lang w:bidi="fa-IR"/>
              </w:rPr>
              <w:t>صورت گرفته</w:t>
            </w:r>
            <w:r w:rsidRPr="003B1EA3">
              <w:rPr>
                <w:rFonts w:cs="B Badr" w:hint="cs"/>
                <w:rtl/>
                <w:lang w:bidi="fa-IR"/>
              </w:rPr>
              <w:t xml:space="preserve"> است ؟   </w:t>
            </w:r>
            <w:r w:rsidR="00BD5CE6">
              <w:rPr>
                <w:rFonts w:cs="B Badr" w:hint="cs"/>
                <w:rtl/>
                <w:lang w:bidi="fa-IR"/>
              </w:rPr>
              <w:t>(هر مورد: 0.5 امتیاز)</w:t>
            </w:r>
            <w:r w:rsidRPr="003B1EA3">
              <w:rPr>
                <w:rFonts w:cs="B Badr" w:hint="cs"/>
                <w:rtl/>
                <w:lang w:bidi="fa-IR"/>
              </w:rPr>
              <w:t xml:space="preserve"> </w:t>
            </w:r>
            <w:r w:rsidR="00BE7614">
              <w:rPr>
                <w:rFonts w:cs="B Badr" w:hint="cs"/>
                <w:rtl/>
                <w:lang w:bidi="fa-IR"/>
              </w:rPr>
              <w:t xml:space="preserve">       </w:t>
            </w:r>
          </w:p>
          <w:p w14:paraId="61CE436B" w14:textId="7107A10F" w:rsidR="003B1EA3" w:rsidRPr="00BE3A30" w:rsidRDefault="00BE7614" w:rsidP="00BE3A30">
            <w:pPr>
              <w:bidi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 xml:space="preserve"> </w:t>
            </w:r>
            <w:r w:rsidR="003B1EA3"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="003B1EA3" w:rsidRPr="003B1EA3">
              <w:rPr>
                <w:rFonts w:cs="B Badr" w:hint="cs"/>
                <w:lang w:bidi="fa-IR"/>
              </w:rPr>
              <w:sym w:font="Wingdings" w:char="F071"/>
            </w:r>
            <w:r w:rsidR="003B1EA3"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</w:t>
            </w:r>
            <w:r w:rsidR="00FC359C">
              <w:rPr>
                <w:rFonts w:cs="B Badr" w:hint="cs"/>
                <w:rtl/>
                <w:lang w:bidi="fa-IR"/>
              </w:rPr>
              <w:t xml:space="preserve">               </w:t>
            </w:r>
            <w:r>
              <w:rPr>
                <w:rFonts w:cs="B Badr" w:hint="cs"/>
                <w:rtl/>
                <w:lang w:bidi="fa-IR"/>
              </w:rPr>
              <w:t xml:space="preserve">    </w:t>
            </w:r>
            <w:r w:rsidR="003B1EA3"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="003B1EA3" w:rsidRPr="003B1EA3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931" w:type="dxa"/>
            <w:textDirection w:val="btLr"/>
            <w:vAlign w:val="center"/>
          </w:tcPr>
          <w:p w14:paraId="40FD3CEF" w14:textId="77777777" w:rsidR="003B1EA3" w:rsidRPr="00BE3A30" w:rsidRDefault="003B1EA3" w:rsidP="00102690">
            <w:pPr>
              <w:bidi/>
              <w:ind w:left="113" w:right="113"/>
              <w:jc w:val="center"/>
              <w:rPr>
                <w:rFonts w:cs="B Zar"/>
                <w:color w:val="FF0000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728" w:type="dxa"/>
            <w:vAlign w:val="center"/>
          </w:tcPr>
          <w:p w14:paraId="4E17673A" w14:textId="615C4132" w:rsidR="003B1EA3" w:rsidRPr="00A63747" w:rsidRDefault="00A63747" w:rsidP="00102690">
            <w:pPr>
              <w:bidi/>
              <w:jc w:val="center"/>
              <w:rPr>
                <w:rFonts w:cs="B Badr"/>
                <w:color w:val="FF0000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1.5</w:t>
            </w:r>
          </w:p>
        </w:tc>
        <w:tc>
          <w:tcPr>
            <w:tcW w:w="959" w:type="dxa"/>
            <w:vAlign w:val="center"/>
          </w:tcPr>
          <w:p w14:paraId="72E00411" w14:textId="77777777" w:rsidR="003B1EA3" w:rsidRPr="00121F28" w:rsidRDefault="003B1EA3" w:rsidP="00102690">
            <w:pPr>
              <w:bidi/>
              <w:jc w:val="center"/>
              <w:rPr>
                <w:rFonts w:cs="B Zar"/>
                <w:color w:val="FF0000"/>
                <w:sz w:val="28"/>
                <w:szCs w:val="28"/>
                <w:rtl/>
                <w:lang w:bidi="fa-IR"/>
              </w:rPr>
            </w:pPr>
          </w:p>
        </w:tc>
      </w:tr>
      <w:tr w:rsidR="003B1EA3" w:rsidRPr="00E12386" w14:paraId="45CE05D6" w14:textId="77777777" w:rsidTr="00A6374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500CD33A" w14:textId="5670A10A" w:rsidR="003B1EA3" w:rsidRPr="00FC359C" w:rsidRDefault="00A765C1" w:rsidP="00A765C1">
            <w:pPr>
              <w:bidi/>
              <w:rPr>
                <w:rFonts w:cs="B Badr"/>
                <w:rtl/>
                <w:lang w:bidi="fa-IR"/>
              </w:rPr>
            </w:pPr>
            <w:r w:rsidRPr="00FC359C">
              <w:rPr>
                <w:rFonts w:cs="B Badr" w:hint="cs"/>
                <w:rtl/>
                <w:lang w:bidi="fa-IR"/>
              </w:rPr>
              <w:t>آیا در راستای ارتقاء آموزش،</w:t>
            </w:r>
            <w:r w:rsidR="003B1EA3" w:rsidRPr="00FC359C">
              <w:rPr>
                <w:rFonts w:cs="B Badr" w:hint="cs"/>
                <w:rtl/>
                <w:lang w:bidi="fa-IR"/>
              </w:rPr>
              <w:t xml:space="preserve"> </w:t>
            </w:r>
            <w:r w:rsidR="007E0D57" w:rsidRPr="00FC359C">
              <w:rPr>
                <w:rFonts w:cs="B Badr" w:hint="cs"/>
                <w:rtl/>
                <w:lang w:bidi="fa-IR"/>
              </w:rPr>
              <w:t>محتوا</w:t>
            </w:r>
            <w:r w:rsidRPr="00FC359C">
              <w:rPr>
                <w:rFonts w:cs="B Badr" w:hint="cs"/>
                <w:rtl/>
                <w:lang w:bidi="fa-IR"/>
              </w:rPr>
              <w:t>های آموزشی</w:t>
            </w:r>
            <w:r w:rsidR="003B1EA3" w:rsidRPr="00FC359C">
              <w:rPr>
                <w:rFonts w:cs="B Badr" w:hint="cs"/>
                <w:rtl/>
                <w:lang w:bidi="fa-IR"/>
              </w:rPr>
              <w:t xml:space="preserve"> </w:t>
            </w:r>
            <w:r w:rsidRPr="00FC359C">
              <w:rPr>
                <w:rFonts w:cs="B Badr" w:hint="cs"/>
                <w:rtl/>
                <w:lang w:bidi="fa-IR"/>
              </w:rPr>
              <w:t xml:space="preserve">الکترونیکی </w:t>
            </w:r>
            <w:r w:rsidR="003B1EA3" w:rsidRPr="00FC359C">
              <w:rPr>
                <w:rFonts w:cs="B Badr" w:hint="cs"/>
                <w:rtl/>
                <w:lang w:bidi="fa-IR"/>
              </w:rPr>
              <w:t xml:space="preserve">در دانشکده </w:t>
            </w:r>
            <w:r w:rsidRPr="00FC359C">
              <w:rPr>
                <w:rFonts w:cs="B Badr" w:hint="cs"/>
                <w:rtl/>
                <w:lang w:bidi="fa-IR"/>
              </w:rPr>
              <w:t>وجود دارد</w:t>
            </w:r>
            <w:r w:rsidR="003B1EA3" w:rsidRPr="00FC359C">
              <w:rPr>
                <w:rFonts w:cs="B Badr" w:hint="cs"/>
                <w:rtl/>
                <w:lang w:bidi="fa-IR"/>
              </w:rPr>
              <w:t xml:space="preserve">؟ </w:t>
            </w:r>
          </w:p>
          <w:p w14:paraId="36469F86" w14:textId="77777777" w:rsidR="00FC359C" w:rsidRDefault="00FC359C" w:rsidP="00FC359C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227B13B7" w14:textId="24C86139" w:rsidR="003B1EA3" w:rsidRDefault="00A765C1" w:rsidP="00FC359C">
            <w:pPr>
              <w:bidi/>
              <w:rPr>
                <w:rFonts w:cs="B Roya"/>
                <w:sz w:val="22"/>
                <w:szCs w:val="22"/>
                <w:rtl/>
                <w:lang w:bidi="fa-IR"/>
              </w:rPr>
            </w:pPr>
            <w:r w:rsidRPr="00FC359C">
              <w:rPr>
                <w:rFonts w:cs="B Badr" w:hint="cs"/>
                <w:rtl/>
                <w:lang w:bidi="fa-IR"/>
              </w:rPr>
              <w:t xml:space="preserve">در صورت بلی به ازای هر </w:t>
            </w:r>
            <w:r w:rsidR="00BE3A30" w:rsidRPr="00FC359C">
              <w:rPr>
                <w:rFonts w:cs="B Badr" w:hint="cs"/>
                <w:rtl/>
                <w:lang w:bidi="fa-IR"/>
              </w:rPr>
              <w:t xml:space="preserve">محتوای الکترونیکی:   </w:t>
            </w:r>
            <w:r w:rsidRPr="00FC359C">
              <w:rPr>
                <w:rFonts w:cs="B Badr" w:hint="cs"/>
                <w:rtl/>
                <w:lang w:bidi="fa-IR"/>
              </w:rPr>
              <w:t xml:space="preserve"> </w:t>
            </w:r>
            <w:r w:rsidR="009A76BB" w:rsidRPr="00FC359C">
              <w:rPr>
                <w:rFonts w:cs="B Badr" w:hint="cs"/>
                <w:b/>
                <w:bCs/>
                <w:u w:val="single"/>
                <w:rtl/>
                <w:lang w:bidi="fa-IR"/>
              </w:rPr>
              <w:t>0.2</w:t>
            </w:r>
            <w:r w:rsidRPr="00FC359C">
              <w:rPr>
                <w:rFonts w:cs="B Badr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Pr="00FC359C">
              <w:rPr>
                <w:rFonts w:cs="B Badr" w:hint="cs"/>
                <w:rtl/>
                <w:lang w:bidi="fa-IR"/>
              </w:rPr>
              <w:t>امتیاز</w:t>
            </w:r>
            <w:r>
              <w:rPr>
                <w:rFonts w:cs="B Roya" w:hint="cs"/>
                <w:sz w:val="22"/>
                <w:szCs w:val="22"/>
                <w:rtl/>
                <w:lang w:bidi="fa-IR"/>
              </w:rPr>
              <w:t xml:space="preserve"> </w:t>
            </w:r>
          </w:p>
          <w:p w14:paraId="5BAB2DF7" w14:textId="48F5F7B4" w:rsidR="00FC359C" w:rsidRPr="0024414A" w:rsidRDefault="00FC359C" w:rsidP="00FC359C">
            <w:pPr>
              <w:bidi/>
              <w:rPr>
                <w:rFonts w:cs="B Roya"/>
                <w:sz w:val="22"/>
                <w:szCs w:val="22"/>
                <w:rtl/>
                <w:lang w:bidi="fa-IR"/>
              </w:rPr>
            </w:pPr>
            <w:r w:rsidRPr="00FC359C">
              <w:rPr>
                <w:rFonts w:cs="B Badr" w:hint="cs"/>
                <w:rtl/>
                <w:lang w:bidi="fa-IR"/>
              </w:rPr>
              <w:t>تعداد</w:t>
            </w:r>
            <w:r>
              <w:rPr>
                <w:rFonts w:cs="B Roya" w:hint="cs"/>
                <w:sz w:val="22"/>
                <w:szCs w:val="22"/>
                <w:rtl/>
                <w:lang w:bidi="fa-IR"/>
              </w:rPr>
              <w:t xml:space="preserve"> </w:t>
            </w:r>
            <w:r w:rsidRPr="00FC359C">
              <w:rPr>
                <w:rFonts w:cs="B Badr" w:hint="cs"/>
                <w:rtl/>
                <w:lang w:bidi="fa-IR"/>
              </w:rPr>
              <w:t>محتوا</w:t>
            </w:r>
            <w:r>
              <w:rPr>
                <w:rFonts w:cs="B Badr" w:hint="cs"/>
                <w:rtl/>
                <w:lang w:bidi="fa-IR"/>
              </w:rPr>
              <w:t>ها</w:t>
            </w:r>
            <w:r w:rsidRPr="00FC359C">
              <w:rPr>
                <w:rFonts w:cs="B Badr" w:hint="cs"/>
                <w:rtl/>
                <w:lang w:bidi="fa-IR"/>
              </w:rPr>
              <w:t>ی الکترونیکی</w:t>
            </w:r>
            <w:r>
              <w:rPr>
                <w:rFonts w:cs="B Badr" w:hint="cs"/>
                <w:rtl/>
                <w:lang w:bidi="fa-IR"/>
              </w:rPr>
              <w:t>: ...............</w:t>
            </w:r>
          </w:p>
        </w:tc>
        <w:tc>
          <w:tcPr>
            <w:tcW w:w="931" w:type="dxa"/>
            <w:textDirection w:val="btLr"/>
            <w:vAlign w:val="center"/>
          </w:tcPr>
          <w:p w14:paraId="510F4BC6" w14:textId="31E82A68" w:rsidR="003B1EA3" w:rsidRPr="00BE3A30" w:rsidRDefault="00A765C1" w:rsidP="00A63747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محتواهای الکترونیکی</w:t>
            </w:r>
          </w:p>
        </w:tc>
        <w:tc>
          <w:tcPr>
            <w:tcW w:w="728" w:type="dxa"/>
            <w:vAlign w:val="center"/>
          </w:tcPr>
          <w:p w14:paraId="52DACC1C" w14:textId="0DF4D7C0" w:rsidR="003B1EA3" w:rsidRPr="00734EDE" w:rsidRDefault="0093698E" w:rsidP="00A919A3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2ED53E91" w14:textId="77777777" w:rsidR="003B1EA3" w:rsidRPr="00E12386" w:rsidRDefault="003B1EA3" w:rsidP="00A919A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1A5C8C" w:rsidRPr="00E12386" w14:paraId="2F690D2F" w14:textId="77777777" w:rsidTr="00A6374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0D02E035" w14:textId="77777777" w:rsidR="001A5C8C" w:rsidRDefault="001A5C8C" w:rsidP="00BE3A30">
            <w:pPr>
              <w:bidi/>
              <w:rPr>
                <w:rFonts w:cs="B Badr"/>
                <w:rtl/>
                <w:lang w:bidi="fa-IR"/>
              </w:rPr>
            </w:pPr>
            <w:r w:rsidRPr="00FC359C">
              <w:rPr>
                <w:rFonts w:cs="B Badr" w:hint="cs"/>
                <w:rtl/>
                <w:lang w:bidi="fa-IR"/>
              </w:rPr>
              <w:t>آیا مشاوره های لازم در زمینه برنامه ریزی درسی (تدوین و بازنگری برنامه های آموزشی و ..) به اعضای هیأت علمی دانشکده ارائه شده است؟</w:t>
            </w:r>
            <w:r w:rsidR="00BE3A30" w:rsidRPr="00FC359C">
              <w:rPr>
                <w:rFonts w:cs="B Badr" w:hint="cs"/>
                <w:rtl/>
                <w:lang w:bidi="fa-IR"/>
              </w:rPr>
              <w:t xml:space="preserve"> (به ازای هر مشاوره : 0.25 امتیاز)</w:t>
            </w:r>
          </w:p>
          <w:p w14:paraId="3A9494C0" w14:textId="711B4DDB" w:rsidR="00FC359C" w:rsidRPr="00FC359C" w:rsidRDefault="00FC359C" w:rsidP="00FC359C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344A5F63" w14:textId="20DECC10" w:rsidR="000932B7" w:rsidRDefault="000932B7" w:rsidP="000932B7">
            <w:pPr>
              <w:bidi/>
              <w:rPr>
                <w:rFonts w:cs="B Roya"/>
                <w:sz w:val="22"/>
                <w:szCs w:val="22"/>
                <w:rtl/>
                <w:lang w:bidi="fa-IR"/>
              </w:rPr>
            </w:pPr>
            <w:r w:rsidRPr="00FC359C">
              <w:rPr>
                <w:rFonts w:cs="B Badr" w:hint="cs"/>
                <w:rtl/>
                <w:lang w:bidi="fa-IR"/>
              </w:rPr>
              <w:t>تعداد مشاوره های ارائه شده: ...............</w:t>
            </w:r>
          </w:p>
        </w:tc>
        <w:tc>
          <w:tcPr>
            <w:tcW w:w="931" w:type="dxa"/>
            <w:textDirection w:val="btLr"/>
            <w:vAlign w:val="center"/>
          </w:tcPr>
          <w:p w14:paraId="243A168F" w14:textId="05CD57ED" w:rsidR="001A5C8C" w:rsidRPr="00BE3A30" w:rsidRDefault="001A5C8C" w:rsidP="00A63747">
            <w:pPr>
              <w:bidi/>
              <w:ind w:left="113" w:right="113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BE3A30">
              <w:rPr>
                <w:rFonts w:cs="B Zar" w:hint="cs"/>
                <w:sz w:val="22"/>
                <w:szCs w:val="22"/>
                <w:rtl/>
                <w:lang w:bidi="fa-IR"/>
              </w:rPr>
              <w:t>برگه های مشاوره</w:t>
            </w:r>
          </w:p>
        </w:tc>
        <w:tc>
          <w:tcPr>
            <w:tcW w:w="728" w:type="dxa"/>
            <w:vAlign w:val="center"/>
          </w:tcPr>
          <w:p w14:paraId="63802B43" w14:textId="31B2D439" w:rsidR="001A5C8C" w:rsidRDefault="001A5C8C" w:rsidP="00A919A3">
            <w:pPr>
              <w:bidi/>
              <w:jc w:val="center"/>
              <w:rPr>
                <w:rFonts w:cs="B Badr"/>
                <w:sz w:val="22"/>
                <w:szCs w:val="22"/>
                <w:rtl/>
                <w:lang w:bidi="fa-IR"/>
              </w:rPr>
            </w:pPr>
            <w:r>
              <w:rPr>
                <w:rFonts w:cs="B Bad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470895D6" w14:textId="77777777" w:rsidR="001A5C8C" w:rsidRPr="00E12386" w:rsidRDefault="001A5C8C" w:rsidP="00A919A3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B1EA3" w:rsidRPr="00E12386" w14:paraId="541B4F07" w14:textId="77777777" w:rsidTr="00A765C1">
        <w:trPr>
          <w:trHeight w:val="469"/>
          <w:jc w:val="center"/>
        </w:trPr>
        <w:tc>
          <w:tcPr>
            <w:tcW w:w="7796" w:type="dxa"/>
            <w:vAlign w:val="center"/>
          </w:tcPr>
          <w:p w14:paraId="2EBCD392" w14:textId="77777777" w:rsidR="003B1EA3" w:rsidRDefault="00A765C1" w:rsidP="00A765C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آیا 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کمیته  برنامه </w:t>
            </w:r>
            <w:r w:rsidR="003B1EA3">
              <w:rPr>
                <w:rFonts w:cs="B Zar" w:hint="cs"/>
                <w:rtl/>
                <w:lang w:bidi="fa-IR"/>
              </w:rPr>
              <w:t xml:space="preserve">ریزی درسی 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در دانشکده حداقل 2 بار در </w:t>
            </w:r>
            <w:r>
              <w:rPr>
                <w:rFonts w:cs="B Zar" w:hint="cs"/>
                <w:rtl/>
                <w:lang w:bidi="fa-IR"/>
              </w:rPr>
              <w:t>هر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 </w:t>
            </w:r>
            <w:r w:rsidR="002656EB">
              <w:rPr>
                <w:rFonts w:cs="B Zar" w:hint="cs"/>
                <w:rtl/>
                <w:lang w:bidi="fa-IR"/>
              </w:rPr>
              <w:t>نیمسال</w:t>
            </w:r>
            <w:r>
              <w:rPr>
                <w:rFonts w:cs="B Zar" w:hint="cs"/>
                <w:rtl/>
                <w:lang w:bidi="fa-IR"/>
              </w:rPr>
              <w:t xml:space="preserve"> تحصیلی</w:t>
            </w:r>
            <w:r w:rsidR="00BE3A30">
              <w:rPr>
                <w:rFonts w:cs="B Zar" w:hint="cs"/>
                <w:rtl/>
                <w:lang w:bidi="fa-IR"/>
              </w:rPr>
              <w:t xml:space="preserve"> به منظور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 تحلیل و برنامه ریزی برای ارتقاء نقاط ضعف برنامه </w:t>
            </w:r>
            <w:r>
              <w:rPr>
                <w:rFonts w:cs="B Zar" w:hint="cs"/>
                <w:rtl/>
                <w:lang w:bidi="fa-IR"/>
              </w:rPr>
              <w:t xml:space="preserve">تشکیل می شود؟ </w:t>
            </w:r>
            <w:r w:rsidR="003B1EA3" w:rsidRPr="00EB6806">
              <w:rPr>
                <w:rFonts w:cs="B Zar" w:hint="cs"/>
                <w:rtl/>
                <w:lang w:bidi="fa-IR"/>
              </w:rPr>
              <w:t xml:space="preserve">(هر جلسه </w:t>
            </w:r>
            <w:r>
              <w:rPr>
                <w:rFonts w:cs="B Zar" w:hint="cs"/>
                <w:rtl/>
                <w:lang w:bidi="fa-IR"/>
              </w:rPr>
              <w:t>0.25</w:t>
            </w:r>
            <w:r w:rsidR="003B1EA3" w:rsidRPr="00EB6806">
              <w:rPr>
                <w:rFonts w:cs="B Zar" w:hint="cs"/>
                <w:rtl/>
                <w:lang w:bidi="fa-IR"/>
              </w:rPr>
              <w:t>امتیاز)</w:t>
            </w:r>
          </w:p>
          <w:p w14:paraId="60EE64F7" w14:textId="34A440EE" w:rsidR="00FC359C" w:rsidRDefault="00FC359C" w:rsidP="00FC359C">
            <w:pPr>
              <w:bidi/>
              <w:rPr>
                <w:rFonts w:cs="B Za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0BC2AF53" w14:textId="68FC9B48" w:rsidR="000932B7" w:rsidRPr="003B5632" w:rsidRDefault="000932B7" w:rsidP="000932B7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تعداد کمیته های برگزار شده: ..................</w:t>
            </w:r>
          </w:p>
        </w:tc>
        <w:tc>
          <w:tcPr>
            <w:tcW w:w="931" w:type="dxa"/>
            <w:textDirection w:val="btLr"/>
            <w:vAlign w:val="center"/>
          </w:tcPr>
          <w:p w14:paraId="46CCA8B1" w14:textId="0FCB3DC4" w:rsidR="003B1EA3" w:rsidRPr="00D776E8" w:rsidRDefault="00A63747" w:rsidP="003A4152">
            <w:pPr>
              <w:bidi/>
              <w:ind w:left="113" w:right="113"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صورتجلسه</w:t>
            </w:r>
          </w:p>
        </w:tc>
        <w:tc>
          <w:tcPr>
            <w:tcW w:w="728" w:type="dxa"/>
            <w:vAlign w:val="center"/>
          </w:tcPr>
          <w:p w14:paraId="34706837" w14:textId="050597C0" w:rsidR="003B1EA3" w:rsidRPr="00F316BD" w:rsidRDefault="0093698E" w:rsidP="003A4152">
            <w:pPr>
              <w:bidi/>
              <w:jc w:val="center"/>
              <w:rPr>
                <w:rFonts w:cs="B Badr"/>
                <w:rtl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575ADE9F" w14:textId="77777777" w:rsidR="003B1EA3" w:rsidRPr="00E12386" w:rsidRDefault="003B1EA3" w:rsidP="00734EDE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  <w:tr w:rsidR="003B1EA3" w:rsidRPr="00E12386" w14:paraId="697B88DC" w14:textId="77777777" w:rsidTr="00A6374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36B3B482" w14:textId="335DF715" w:rsidR="003B1EA3" w:rsidRPr="003B5632" w:rsidRDefault="00A765C1" w:rsidP="00BE3A3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BE3A30">
              <w:rPr>
                <w:rFonts w:cs="B Zar" w:hint="cs"/>
                <w:rtl/>
                <w:lang w:bidi="fa-IR"/>
              </w:rPr>
              <w:t>به منظور ارتقای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 برنامه</w:t>
            </w:r>
            <w:r w:rsidR="00BE3A30">
              <w:rPr>
                <w:rFonts w:cs="B Zar" w:hint="cs"/>
                <w:rtl/>
                <w:lang w:bidi="fa-IR"/>
              </w:rPr>
              <w:t xml:space="preserve"> های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 آموزشی</w:t>
            </w:r>
            <w:r w:rsidR="00BE3A30">
              <w:rPr>
                <w:rFonts w:cs="B Zar" w:hint="cs"/>
                <w:rtl/>
                <w:lang w:bidi="fa-IR"/>
              </w:rPr>
              <w:t xml:space="preserve"> در دانشکده،</w:t>
            </w:r>
            <w:r w:rsidR="003B1EA3" w:rsidRPr="003B5632">
              <w:rPr>
                <w:rFonts w:cs="B Zar" w:hint="cs"/>
                <w:rtl/>
                <w:lang w:bidi="fa-IR"/>
              </w:rPr>
              <w:t xml:space="preserve"> </w:t>
            </w:r>
            <w:r w:rsidR="00BE3A30">
              <w:rPr>
                <w:rFonts w:cs="B Zar" w:hint="cs"/>
                <w:rtl/>
                <w:lang w:bidi="fa-IR"/>
              </w:rPr>
              <w:t>اقدامات مدیریتی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BE3A30">
              <w:rPr>
                <w:rFonts w:cs="B Zar" w:hint="cs"/>
                <w:rtl/>
                <w:lang w:bidi="fa-IR"/>
              </w:rPr>
              <w:t xml:space="preserve">از قبیل </w:t>
            </w:r>
            <w:r w:rsidR="00BE3A30" w:rsidRPr="003B5632">
              <w:rPr>
                <w:rFonts w:cs="B Zar" w:hint="cs"/>
                <w:rtl/>
                <w:lang w:bidi="fa-IR"/>
              </w:rPr>
              <w:t>مشارکت</w:t>
            </w:r>
            <w:r w:rsidR="00BE3A30">
              <w:rPr>
                <w:rFonts w:cs="B Zar" w:hint="cs"/>
                <w:rtl/>
                <w:lang w:bidi="fa-IR"/>
              </w:rPr>
              <w:t xml:space="preserve"> در تدوین و یا </w:t>
            </w:r>
            <w:r w:rsidR="00BE3A30" w:rsidRPr="003B5632">
              <w:rPr>
                <w:rFonts w:cs="B Zar" w:hint="cs"/>
                <w:rtl/>
                <w:lang w:bidi="fa-IR"/>
              </w:rPr>
              <w:t>بازنگری برنامه آموزشی</w:t>
            </w:r>
            <w:r w:rsidR="00BE3A30">
              <w:rPr>
                <w:rFonts w:cs="B Zar" w:hint="cs"/>
                <w:rtl/>
                <w:lang w:bidi="fa-IR"/>
              </w:rPr>
              <w:t xml:space="preserve">، ارائه </w:t>
            </w:r>
            <w:r w:rsidRPr="003B5632">
              <w:rPr>
                <w:rFonts w:cs="B Zar" w:hint="cs"/>
                <w:rtl/>
                <w:lang w:bidi="fa-IR"/>
              </w:rPr>
              <w:t>پیشن</w:t>
            </w:r>
            <w:r w:rsidR="00BE3A30">
              <w:rPr>
                <w:rFonts w:cs="B Zar" w:hint="cs"/>
                <w:rtl/>
                <w:lang w:bidi="fa-IR"/>
              </w:rPr>
              <w:t>هادات سازنده از جانب دانشکده به دانشگاه</w:t>
            </w:r>
            <w:r w:rsidRPr="003B5632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و ...</w:t>
            </w:r>
            <w:r w:rsidR="00BE3A3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صورت گرفته است؟</w:t>
            </w:r>
          </w:p>
          <w:p w14:paraId="2720A776" w14:textId="31C14524" w:rsidR="003B1EA3" w:rsidRPr="00A765C1" w:rsidRDefault="00FC359C" w:rsidP="00A765C1">
            <w:pPr>
              <w:bidi/>
              <w:rPr>
                <w:rFonts w:cs="B Roya"/>
                <w:sz w:val="22"/>
                <w:szCs w:val="22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</w:tc>
        <w:tc>
          <w:tcPr>
            <w:tcW w:w="931" w:type="dxa"/>
            <w:textDirection w:val="btLr"/>
            <w:vAlign w:val="center"/>
          </w:tcPr>
          <w:p w14:paraId="2AC5113E" w14:textId="6027E7C3" w:rsidR="003B1EA3" w:rsidRPr="003B5632" w:rsidRDefault="003B1EA3" w:rsidP="00A637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3B5632">
              <w:rPr>
                <w:rFonts w:cs="B Zar" w:hint="cs"/>
                <w:rtl/>
                <w:lang w:bidi="fa-IR"/>
              </w:rPr>
              <w:t>نامه</w:t>
            </w:r>
            <w:r w:rsidR="00A765C1">
              <w:rPr>
                <w:rFonts w:cs="B Zar" w:hint="cs"/>
                <w:rtl/>
                <w:lang w:bidi="fa-IR"/>
              </w:rPr>
              <w:t>/ صورتجلسه</w:t>
            </w:r>
          </w:p>
        </w:tc>
        <w:tc>
          <w:tcPr>
            <w:tcW w:w="728" w:type="dxa"/>
            <w:vAlign w:val="center"/>
          </w:tcPr>
          <w:p w14:paraId="653333EA" w14:textId="429B60AA" w:rsidR="003B1EA3" w:rsidRPr="00240D47" w:rsidRDefault="0093698E" w:rsidP="00A919A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785B8147" w14:textId="77777777" w:rsidR="003B1EA3" w:rsidRPr="00B973D9" w:rsidRDefault="003B1EA3" w:rsidP="00A919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B1EA3" w:rsidRPr="00E12386" w14:paraId="55B11642" w14:textId="77777777" w:rsidTr="00A63747">
        <w:trPr>
          <w:cantSplit/>
          <w:trHeight w:val="1134"/>
          <w:jc w:val="center"/>
        </w:trPr>
        <w:tc>
          <w:tcPr>
            <w:tcW w:w="7796" w:type="dxa"/>
            <w:vAlign w:val="center"/>
          </w:tcPr>
          <w:p w14:paraId="4FE12BFC" w14:textId="2BF267BD" w:rsidR="00E925A3" w:rsidRDefault="00A765C1" w:rsidP="00BE3A3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</w:t>
            </w:r>
            <w:r w:rsidR="00E925A3">
              <w:rPr>
                <w:rFonts w:cs="B Zar" w:hint="cs"/>
                <w:rtl/>
                <w:lang w:bidi="fa-IR"/>
              </w:rPr>
              <w:t xml:space="preserve"> اجرای شیوه نامه ها در دانشکده ها</w:t>
            </w:r>
            <w:r w:rsidR="000932B7">
              <w:rPr>
                <w:rFonts w:cs="B Zar" w:hint="cs"/>
                <w:rtl/>
                <w:lang w:bidi="fa-IR"/>
              </w:rPr>
              <w:t xml:space="preserve"> (اجرای کوریکولوم های آموزشی، شیوه نامه آزمون و .....) </w:t>
            </w:r>
            <w:r w:rsidR="00BE3A30">
              <w:rPr>
                <w:rFonts w:cs="B Zar" w:hint="cs"/>
                <w:rtl/>
                <w:lang w:bidi="fa-IR"/>
              </w:rPr>
              <w:t>پایش می شود</w:t>
            </w:r>
            <w:r>
              <w:rPr>
                <w:rFonts w:cs="B Zar" w:hint="cs"/>
                <w:rtl/>
                <w:lang w:bidi="fa-IR"/>
              </w:rPr>
              <w:t>؟</w:t>
            </w:r>
            <w:r w:rsidR="00E1104C">
              <w:rPr>
                <w:rFonts w:cs="B Zar" w:hint="cs"/>
                <w:rtl/>
                <w:lang w:bidi="fa-IR"/>
              </w:rPr>
              <w:t xml:space="preserve"> </w:t>
            </w:r>
          </w:p>
          <w:p w14:paraId="7B8E7D04" w14:textId="77777777" w:rsidR="00FC359C" w:rsidRDefault="00FC359C" w:rsidP="000932B7">
            <w:pPr>
              <w:bidi/>
              <w:rPr>
                <w:rFonts w:cs="B Badr"/>
                <w:rtl/>
                <w:lang w:bidi="fa-IR"/>
              </w:rPr>
            </w:pPr>
            <w:r w:rsidRPr="003B1EA3">
              <w:rPr>
                <w:rFonts w:cs="B Badr" w:hint="cs"/>
                <w:rtl/>
                <w:lang w:bidi="fa-IR"/>
              </w:rPr>
              <w:t xml:space="preserve">بلی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  <w:r w:rsidRPr="003B1EA3">
              <w:rPr>
                <w:rFonts w:cs="B Badr" w:hint="cs"/>
                <w:rtl/>
                <w:lang w:bidi="fa-IR"/>
              </w:rPr>
              <w:t xml:space="preserve">    </w:t>
            </w:r>
            <w:r>
              <w:rPr>
                <w:rFonts w:cs="B Badr" w:hint="cs"/>
                <w:rtl/>
                <w:lang w:bidi="fa-IR"/>
              </w:rPr>
              <w:t xml:space="preserve">                     </w:t>
            </w:r>
            <w:r w:rsidRPr="003B1EA3">
              <w:rPr>
                <w:rFonts w:cs="B Badr" w:hint="cs"/>
                <w:rtl/>
                <w:lang w:bidi="fa-IR"/>
              </w:rPr>
              <w:t xml:space="preserve">خیر </w:t>
            </w:r>
            <w:r w:rsidRPr="003B1EA3">
              <w:rPr>
                <w:rFonts w:cs="B Badr" w:hint="cs"/>
                <w:lang w:bidi="fa-IR"/>
              </w:rPr>
              <w:sym w:font="Wingdings" w:char="F071"/>
            </w:r>
          </w:p>
          <w:p w14:paraId="433E5ABB" w14:textId="07A90E19" w:rsidR="000932B7" w:rsidRPr="0093698E" w:rsidRDefault="000932B7" w:rsidP="00FC359C">
            <w:pPr>
              <w:bidi/>
              <w:rPr>
                <w:rFonts w:cs="B Roya"/>
                <w:sz w:val="22"/>
                <w:szCs w:val="22"/>
                <w:rtl/>
                <w:lang w:bidi="fa-IR"/>
              </w:rPr>
            </w:pPr>
            <w:r w:rsidRPr="00FC359C">
              <w:rPr>
                <w:rFonts w:cs="B Zar" w:hint="cs"/>
                <w:rtl/>
                <w:lang w:bidi="fa-IR"/>
              </w:rPr>
              <w:t xml:space="preserve">به ازای </w:t>
            </w:r>
            <w:r w:rsidR="00A63747" w:rsidRPr="00FC359C">
              <w:rPr>
                <w:rFonts w:cs="B Zar" w:hint="cs"/>
                <w:rtl/>
                <w:lang w:bidi="fa-IR"/>
              </w:rPr>
              <w:t xml:space="preserve">پایش هر شیوه نامه آموزشی:   </w:t>
            </w:r>
            <w:r w:rsidR="00A63747" w:rsidRPr="00FC359C">
              <w:rPr>
                <w:rFonts w:cs="B Zar" w:hint="cs"/>
                <w:b/>
                <w:bCs/>
                <w:u w:val="single"/>
                <w:rtl/>
                <w:lang w:bidi="fa-IR"/>
              </w:rPr>
              <w:t>0.5</w:t>
            </w:r>
            <w:r w:rsidR="00A63747" w:rsidRPr="00FC359C">
              <w:rPr>
                <w:rFonts w:cs="B Zar" w:hint="cs"/>
                <w:rtl/>
                <w:lang w:bidi="fa-IR"/>
              </w:rPr>
              <w:t xml:space="preserve"> امتیاز</w:t>
            </w:r>
          </w:p>
        </w:tc>
        <w:tc>
          <w:tcPr>
            <w:tcW w:w="931" w:type="dxa"/>
            <w:textDirection w:val="btLr"/>
            <w:vAlign w:val="center"/>
          </w:tcPr>
          <w:p w14:paraId="4A2B869C" w14:textId="3F6F6E21" w:rsidR="003B1EA3" w:rsidRPr="003B5632" w:rsidRDefault="00A765C1" w:rsidP="00A63747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728" w:type="dxa"/>
            <w:vAlign w:val="center"/>
          </w:tcPr>
          <w:p w14:paraId="02D7DDE0" w14:textId="5DD83146" w:rsidR="003B1EA3" w:rsidRPr="00240D47" w:rsidRDefault="0093698E" w:rsidP="00A919A3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959" w:type="dxa"/>
            <w:vAlign w:val="center"/>
          </w:tcPr>
          <w:p w14:paraId="2E678DA1" w14:textId="77777777" w:rsidR="003B1EA3" w:rsidRPr="00B973D9" w:rsidRDefault="003B1EA3" w:rsidP="00A919A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05AFB85F" w14:textId="77777777" w:rsidR="00FF0967" w:rsidRDefault="00FF0967" w:rsidP="009E3992">
      <w:pPr>
        <w:bidi/>
        <w:rPr>
          <w:rtl/>
        </w:rPr>
      </w:pPr>
    </w:p>
    <w:p w14:paraId="4140D88C" w14:textId="77777777" w:rsidR="00FF0967" w:rsidRDefault="00FF0967" w:rsidP="00FF0967">
      <w:pPr>
        <w:bidi/>
        <w:rPr>
          <w:rtl/>
        </w:rPr>
      </w:pPr>
    </w:p>
    <w:p w14:paraId="6FC04A00" w14:textId="77777777" w:rsidR="00FF0967" w:rsidRDefault="00FF0967" w:rsidP="00FF0967">
      <w:pPr>
        <w:bidi/>
        <w:rPr>
          <w:rtl/>
        </w:rPr>
      </w:pPr>
    </w:p>
    <w:p w14:paraId="3EE3C55B" w14:textId="77777777" w:rsidR="00FF0967" w:rsidRDefault="00FF0967" w:rsidP="00FF0967">
      <w:pPr>
        <w:bidi/>
        <w:rPr>
          <w:rtl/>
        </w:rPr>
      </w:pPr>
    </w:p>
    <w:p w14:paraId="43170881" w14:textId="77777777" w:rsidR="00FF0967" w:rsidRDefault="00FF0967" w:rsidP="00FF0967">
      <w:pPr>
        <w:bidi/>
        <w:rPr>
          <w:rtl/>
        </w:rPr>
      </w:pPr>
    </w:p>
    <w:p w14:paraId="65AE0B89" w14:textId="77777777" w:rsidR="00FF0967" w:rsidRDefault="00FF0967" w:rsidP="00FF0967">
      <w:pPr>
        <w:bidi/>
        <w:rPr>
          <w:rtl/>
        </w:rPr>
      </w:pPr>
    </w:p>
    <w:p w14:paraId="60FD7C55" w14:textId="77777777" w:rsidR="00FF0967" w:rsidRDefault="00FF0967" w:rsidP="00FF0967">
      <w:pPr>
        <w:bidi/>
        <w:rPr>
          <w:rtl/>
        </w:rPr>
      </w:pPr>
    </w:p>
    <w:p w14:paraId="7797A27D" w14:textId="77777777" w:rsidR="00FF0967" w:rsidRDefault="00FF0967" w:rsidP="00FF0967">
      <w:pPr>
        <w:bidi/>
        <w:rPr>
          <w:rtl/>
        </w:rPr>
      </w:pPr>
    </w:p>
    <w:p w14:paraId="0F419EE8" w14:textId="77777777" w:rsidR="00FF0967" w:rsidRDefault="00FF0967" w:rsidP="00FF0967">
      <w:pPr>
        <w:bidi/>
        <w:rPr>
          <w:rtl/>
        </w:rPr>
      </w:pPr>
    </w:p>
    <w:p w14:paraId="6379E9BE" w14:textId="77777777" w:rsidR="00FF0967" w:rsidRDefault="00FF0967" w:rsidP="00FF0967">
      <w:pPr>
        <w:bidi/>
        <w:rPr>
          <w:rtl/>
        </w:rPr>
      </w:pPr>
    </w:p>
    <w:p w14:paraId="57091875" w14:textId="77777777" w:rsidR="00FF0967" w:rsidRDefault="00FF0967" w:rsidP="00FF0967">
      <w:pPr>
        <w:bidi/>
        <w:rPr>
          <w:rtl/>
        </w:rPr>
      </w:pPr>
    </w:p>
    <w:p w14:paraId="12FC12B4" w14:textId="77777777" w:rsidR="005D5954" w:rsidRDefault="005D5954" w:rsidP="005D5954">
      <w:pPr>
        <w:bidi/>
        <w:rPr>
          <w:rtl/>
        </w:rPr>
      </w:pPr>
    </w:p>
    <w:p w14:paraId="6B6640D4" w14:textId="77777777" w:rsidR="00516E1A" w:rsidRDefault="00516E1A" w:rsidP="00516E1A">
      <w:pPr>
        <w:bidi/>
        <w:rPr>
          <w:rtl/>
        </w:rPr>
      </w:pPr>
    </w:p>
    <w:sectPr w:rsidR="00516E1A" w:rsidSect="005A4A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8D94" w14:textId="77777777" w:rsidR="005A4ACA" w:rsidRDefault="005A4ACA" w:rsidP="00BA4D4D">
      <w:r>
        <w:separator/>
      </w:r>
    </w:p>
  </w:endnote>
  <w:endnote w:type="continuationSeparator" w:id="0">
    <w:p w14:paraId="694A776F" w14:textId="77777777" w:rsidR="005A4ACA" w:rsidRDefault="005A4ACA" w:rsidP="00BA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914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F07C4" w14:textId="07648BE0" w:rsidR="00F57267" w:rsidRDefault="00F57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ED0B9" w14:textId="77777777" w:rsidR="00BA4D4D" w:rsidRDefault="00BA4D4D" w:rsidP="00505E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3DF6" w14:textId="77777777" w:rsidR="005A4ACA" w:rsidRDefault="005A4ACA" w:rsidP="00BA4D4D">
      <w:r>
        <w:separator/>
      </w:r>
    </w:p>
  </w:footnote>
  <w:footnote w:type="continuationSeparator" w:id="0">
    <w:p w14:paraId="2DC4B305" w14:textId="77777777" w:rsidR="005A4ACA" w:rsidRDefault="005A4ACA" w:rsidP="00BA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152F" w14:textId="77777777" w:rsidR="00BA4D4D" w:rsidRDefault="00EE02A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769DD" wp14:editId="4D552990">
              <wp:simplePos x="0" y="0"/>
              <wp:positionH relativeFrom="column">
                <wp:posOffset>819150</wp:posOffset>
              </wp:positionH>
              <wp:positionV relativeFrom="paragraph">
                <wp:posOffset>-373380</wp:posOffset>
              </wp:positionV>
              <wp:extent cx="4638675" cy="8286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ACE2C" w14:textId="77777777" w:rsidR="00BA4D4D" w:rsidRPr="004B1E44" w:rsidRDefault="00BA4D4D" w:rsidP="00BA4D4D">
                          <w:pPr>
                            <w:pStyle w:val="Heading1"/>
                            <w:jc w:val="center"/>
                            <w:rPr>
                              <w:rFonts w:cs="B Titr"/>
                              <w:b w:val="0"/>
                              <w:bCs w:val="0"/>
                              <w:rtl/>
                            </w:rPr>
                          </w:pP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دانشگاه علوم پزشكي و خدمات بهداشتي </w:t>
                          </w:r>
                          <w:r>
                            <w:rPr>
                              <w:rFonts w:cs="Titr" w:hint="cs"/>
                              <w:b w:val="0"/>
                              <w:bCs w:val="0"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 w:val="0"/>
                              <w:bCs w:val="0"/>
                              <w:rtl/>
                            </w:rPr>
                            <w:t xml:space="preserve"> درماني تبريز</w:t>
                          </w:r>
                        </w:p>
                        <w:p w14:paraId="51E459E2" w14:textId="77777777" w:rsidR="00BA4D4D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</w:rPr>
                          </w:pP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حوزه معاونت آموزشي </w:t>
                          </w:r>
                          <w:r>
                            <w:rPr>
                              <w:rFonts w:cs="Titr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Pr="004B1E44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مركز مطالعات و توسعه آموزش پزشكي</w:t>
                          </w:r>
                        </w:p>
                        <w:p w14:paraId="40591329" w14:textId="77777777" w:rsidR="0091307B" w:rsidRPr="0091307B" w:rsidRDefault="0091307B" w:rsidP="0091307B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چک لیست ارزیابی عملکرد </w:t>
                          </w:r>
                          <w:r w:rsidRPr="0091307B"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  <w:t>EDO</w:t>
                          </w:r>
                          <w:r w:rsidRPr="0091307B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دانشکده ها</w:t>
                          </w:r>
                        </w:p>
                        <w:p w14:paraId="3440E07D" w14:textId="77777777" w:rsidR="00BA4D4D" w:rsidRPr="004B1E44" w:rsidRDefault="00BA4D4D" w:rsidP="00BA4D4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14:paraId="37F0F806" w14:textId="77777777" w:rsidR="00BA4D4D" w:rsidRDefault="00BA4D4D" w:rsidP="00BA4D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769DD" id="Rectangle 1" o:spid="_x0000_s1026" style="position:absolute;margin-left:64.5pt;margin-top:-29.4pt;width:365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" fillcolor="white [3201]" stroked="f" strokeweight="2pt">
              <v:textbox>
                <w:txbxContent>
                  <w:p w14:paraId="549ACE2C" w14:textId="77777777" w:rsidR="00BA4D4D" w:rsidRPr="004B1E44" w:rsidRDefault="00BA4D4D" w:rsidP="00BA4D4D">
                    <w:pPr>
                      <w:pStyle w:val="Heading1"/>
                      <w:jc w:val="center"/>
                      <w:rPr>
                        <w:rFonts w:cs="B Titr"/>
                        <w:b w:val="0"/>
                        <w:bCs w:val="0"/>
                        <w:rtl/>
                      </w:rPr>
                    </w:pP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دانشگاه علوم پزشكي و خدمات بهداشتي </w:t>
                    </w:r>
                    <w:r>
                      <w:rPr>
                        <w:rFonts w:cs="Titr" w:hint="cs"/>
                        <w:b w:val="0"/>
                        <w:bCs w:val="0"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 w:val="0"/>
                        <w:bCs w:val="0"/>
                        <w:rtl/>
                      </w:rPr>
                      <w:t xml:space="preserve"> درماني تبريز</w:t>
                    </w:r>
                  </w:p>
                  <w:p w14:paraId="51E459E2" w14:textId="77777777" w:rsidR="00BA4D4D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</w:rPr>
                    </w:pP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حوزه معاونت آموزشي </w:t>
                    </w:r>
                    <w:r>
                      <w:rPr>
                        <w:rFonts w:cs="Titr" w:hint="cs"/>
                        <w:b/>
                        <w:bCs/>
                        <w:rtl/>
                      </w:rPr>
                      <w:t>-</w:t>
                    </w:r>
                    <w:r w:rsidRPr="004B1E44">
                      <w:rPr>
                        <w:rFonts w:cs="B Titr" w:hint="cs"/>
                        <w:b/>
                        <w:bCs/>
                        <w:rtl/>
                      </w:rPr>
                      <w:t xml:space="preserve"> مركز مطالعات و توسعه آموزش پزشكي</w:t>
                    </w:r>
                  </w:p>
                  <w:p w14:paraId="40591329" w14:textId="77777777" w:rsidR="0091307B" w:rsidRPr="0091307B" w:rsidRDefault="0091307B" w:rsidP="0091307B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چک لیست ارزیابی عملکرد </w:t>
                    </w:r>
                    <w:r w:rsidRPr="0091307B">
                      <w:rPr>
                        <w:rFonts w:cs="B Titr"/>
                        <w:sz w:val="20"/>
                        <w:szCs w:val="20"/>
                        <w:lang w:bidi="fa-IR"/>
                      </w:rPr>
                      <w:t>EDO</w:t>
                    </w:r>
                    <w:r w:rsidRPr="0091307B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دانشکده ها</w:t>
                    </w:r>
                  </w:p>
                  <w:p w14:paraId="3440E07D" w14:textId="77777777" w:rsidR="00BA4D4D" w:rsidRPr="004B1E44" w:rsidRDefault="00BA4D4D" w:rsidP="00BA4D4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14:paraId="37F0F806" w14:textId="77777777" w:rsidR="00BA4D4D" w:rsidRDefault="00BA4D4D" w:rsidP="00BA4D4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572850D4" wp14:editId="40B1B4D9">
          <wp:simplePos x="0" y="0"/>
          <wp:positionH relativeFrom="column">
            <wp:posOffset>-247650</wp:posOffset>
          </wp:positionH>
          <wp:positionV relativeFrom="paragraph">
            <wp:posOffset>-316230</wp:posOffset>
          </wp:positionV>
          <wp:extent cx="714375" cy="752475"/>
          <wp:effectExtent l="0" t="0" r="9525" b="9525"/>
          <wp:wrapNone/>
          <wp:docPr id="4" name="Picture 4" descr="Description: new ARM-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new ARM-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7C73CEE2" wp14:editId="01D49D15">
          <wp:simplePos x="0" y="0"/>
          <wp:positionH relativeFrom="column">
            <wp:posOffset>5705475</wp:posOffset>
          </wp:positionH>
          <wp:positionV relativeFrom="paragraph">
            <wp:posOffset>-220980</wp:posOffset>
          </wp:positionV>
          <wp:extent cx="570230" cy="657225"/>
          <wp:effectExtent l="0" t="0" r="1270" b="9525"/>
          <wp:wrapNone/>
          <wp:docPr id="6" name="Picture 5" descr="Description: DAN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ANESH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65D7"/>
    <w:multiLevelType w:val="hybridMultilevel"/>
    <w:tmpl w:val="57C0C66A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C0B"/>
    <w:multiLevelType w:val="hybridMultilevel"/>
    <w:tmpl w:val="F22ABB30"/>
    <w:lvl w:ilvl="0" w:tplc="37648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7550">
    <w:abstractNumId w:val="1"/>
  </w:num>
  <w:num w:numId="2" w16cid:durableId="57451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4D"/>
    <w:rsid w:val="0000218E"/>
    <w:rsid w:val="00013D4F"/>
    <w:rsid w:val="00034192"/>
    <w:rsid w:val="00090A23"/>
    <w:rsid w:val="000932B7"/>
    <w:rsid w:val="00097DC1"/>
    <w:rsid w:val="000B050E"/>
    <w:rsid w:val="000B30CA"/>
    <w:rsid w:val="000B4744"/>
    <w:rsid w:val="000C09AE"/>
    <w:rsid w:val="000D7A2E"/>
    <w:rsid w:val="000F2EA5"/>
    <w:rsid w:val="00105897"/>
    <w:rsid w:val="00191666"/>
    <w:rsid w:val="001A427B"/>
    <w:rsid w:val="001A5C8C"/>
    <w:rsid w:val="001A7482"/>
    <w:rsid w:val="00247A1E"/>
    <w:rsid w:val="002579D6"/>
    <w:rsid w:val="002656EB"/>
    <w:rsid w:val="002A4A5B"/>
    <w:rsid w:val="002C57F8"/>
    <w:rsid w:val="00305B82"/>
    <w:rsid w:val="00380E7A"/>
    <w:rsid w:val="003926FF"/>
    <w:rsid w:val="003B1EA3"/>
    <w:rsid w:val="003B45F4"/>
    <w:rsid w:val="00461355"/>
    <w:rsid w:val="004D62C7"/>
    <w:rsid w:val="004D6E56"/>
    <w:rsid w:val="004F7C1C"/>
    <w:rsid w:val="00505EF4"/>
    <w:rsid w:val="00516D75"/>
    <w:rsid w:val="00516E1A"/>
    <w:rsid w:val="00571C16"/>
    <w:rsid w:val="005966FB"/>
    <w:rsid w:val="005A4ACA"/>
    <w:rsid w:val="005D5954"/>
    <w:rsid w:val="0062543D"/>
    <w:rsid w:val="00662CD2"/>
    <w:rsid w:val="00663569"/>
    <w:rsid w:val="006662F0"/>
    <w:rsid w:val="0068211A"/>
    <w:rsid w:val="006C00C7"/>
    <w:rsid w:val="00702FB2"/>
    <w:rsid w:val="00734EDE"/>
    <w:rsid w:val="007702EF"/>
    <w:rsid w:val="0078615B"/>
    <w:rsid w:val="007A3A98"/>
    <w:rsid w:val="007E0D57"/>
    <w:rsid w:val="007E4C1C"/>
    <w:rsid w:val="008439A0"/>
    <w:rsid w:val="00872B8E"/>
    <w:rsid w:val="008C0302"/>
    <w:rsid w:val="0091307B"/>
    <w:rsid w:val="0093698E"/>
    <w:rsid w:val="00957C92"/>
    <w:rsid w:val="009A76BB"/>
    <w:rsid w:val="009E3992"/>
    <w:rsid w:val="009E6AF5"/>
    <w:rsid w:val="00A0023B"/>
    <w:rsid w:val="00A63747"/>
    <w:rsid w:val="00A765C1"/>
    <w:rsid w:val="00AA3160"/>
    <w:rsid w:val="00B51C46"/>
    <w:rsid w:val="00B61D48"/>
    <w:rsid w:val="00BA4D4D"/>
    <w:rsid w:val="00BB2BB0"/>
    <w:rsid w:val="00BD5CE6"/>
    <w:rsid w:val="00BE3A30"/>
    <w:rsid w:val="00BE7614"/>
    <w:rsid w:val="00BF6F8A"/>
    <w:rsid w:val="00C07BC9"/>
    <w:rsid w:val="00C31BE4"/>
    <w:rsid w:val="00D66C3F"/>
    <w:rsid w:val="00DC52F6"/>
    <w:rsid w:val="00DF5A43"/>
    <w:rsid w:val="00E04345"/>
    <w:rsid w:val="00E1104C"/>
    <w:rsid w:val="00E12386"/>
    <w:rsid w:val="00E925A3"/>
    <w:rsid w:val="00EE02AB"/>
    <w:rsid w:val="00F246BC"/>
    <w:rsid w:val="00F316BD"/>
    <w:rsid w:val="00F411CF"/>
    <w:rsid w:val="00F57267"/>
    <w:rsid w:val="00F9200C"/>
    <w:rsid w:val="00FC359C"/>
    <w:rsid w:val="00FD1CB2"/>
    <w:rsid w:val="00FE32B8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BF86899"/>
  <w15:docId w15:val="{E0E99B2F-17F5-461F-BB02-DC809117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A4D4D"/>
    <w:pPr>
      <w:keepNext/>
      <w:bidi/>
      <w:outlineLvl w:val="0"/>
    </w:pPr>
    <w:rPr>
      <w:rFonts w:cs="Zar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D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A4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D4D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A4D4D"/>
    <w:rPr>
      <w:rFonts w:ascii="Times New Roman" w:eastAsia="Times New Roman" w:hAnsi="Times New Roman" w:cs="Zar"/>
      <w:b/>
      <w:bCs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BA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4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05E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B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B8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CD2C-C0B8-4E0D-91A5-4DFC519F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GitaMehr</dc:creator>
  <cp:lastModifiedBy>dr.seydnazari</cp:lastModifiedBy>
  <cp:revision>42</cp:revision>
  <dcterms:created xsi:type="dcterms:W3CDTF">2022-01-12T09:53:00Z</dcterms:created>
  <dcterms:modified xsi:type="dcterms:W3CDTF">2024-02-05T05:40:00Z</dcterms:modified>
</cp:coreProperties>
</file>